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326BC" w14:textId="4BB7E370" w:rsidR="00611ABF" w:rsidRDefault="00611ABF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689D2058" w14:textId="6EEEB5F2" w:rsidR="002070A5" w:rsidRDefault="002070A5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3568057E" w14:textId="72A78378" w:rsidR="002070A5" w:rsidRDefault="002070A5" w:rsidP="009D0C47">
      <w:pPr>
        <w:pStyle w:val="NormaleWeb"/>
        <w:shd w:val="clear" w:color="auto" w:fill="FFFFFF"/>
        <w:spacing w:before="0" w:after="0"/>
        <w:rPr>
          <w:rFonts w:ascii="Arial" w:hAnsi="Arial" w:cs="Arial"/>
          <w:b/>
          <w:bCs/>
          <w:color w:val="222222"/>
        </w:rPr>
      </w:pPr>
    </w:p>
    <w:p w14:paraId="1F6B847D" w14:textId="7AC6667B" w:rsidR="002070A5" w:rsidRDefault="002070A5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285669EE" w14:textId="162AA302" w:rsidR="002070A5" w:rsidRDefault="002070A5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2AB36126" w14:textId="77777777" w:rsidR="002070A5" w:rsidRDefault="002070A5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</w:rPr>
      </w:pPr>
    </w:p>
    <w:p w14:paraId="091B7E01" w14:textId="13FF649A" w:rsidR="00611ABF" w:rsidRPr="00611ABF" w:rsidRDefault="00611ABF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color w:val="222222"/>
        </w:rPr>
      </w:pPr>
      <w:r w:rsidRPr="00611ABF">
        <w:rPr>
          <w:rFonts w:ascii="Arial" w:hAnsi="Arial" w:cs="Arial"/>
          <w:b/>
          <w:bCs/>
          <w:color w:val="222222"/>
        </w:rPr>
        <w:t>VINTAGE SELECTION n. 38: </w:t>
      </w:r>
    </w:p>
    <w:p w14:paraId="7EBD91AD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color w:val="222222"/>
        </w:rPr>
      </w:pPr>
      <w:r w:rsidRPr="00611ABF">
        <w:rPr>
          <w:rFonts w:ascii="Arial" w:hAnsi="Arial" w:cs="Arial"/>
          <w:b/>
          <w:bCs/>
          <w:color w:val="222222"/>
        </w:rPr>
        <w:t>“Intothewild”</w:t>
      </w:r>
    </w:p>
    <w:p w14:paraId="498A8538" w14:textId="7FBAF8B5" w:rsidR="00611ABF" w:rsidRPr="00611ABF" w:rsidRDefault="00611ABF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color w:val="222222"/>
        </w:rPr>
      </w:pPr>
      <w:r w:rsidRPr="00611ABF">
        <w:rPr>
          <w:rFonts w:ascii="Arial" w:hAnsi="Arial" w:cs="Arial"/>
          <w:b/>
          <w:bCs/>
          <w:color w:val="222222"/>
        </w:rPr>
        <w:t xml:space="preserve">on stage </w:t>
      </w:r>
      <w:r w:rsidR="00943CC4">
        <w:rPr>
          <w:rFonts w:ascii="Arial" w:hAnsi="Arial" w:cs="Arial"/>
          <w:b/>
          <w:bCs/>
          <w:color w:val="222222"/>
        </w:rPr>
        <w:t xml:space="preserve">at </w:t>
      </w:r>
      <w:r w:rsidRPr="00611ABF">
        <w:rPr>
          <w:rFonts w:ascii="Arial" w:hAnsi="Arial" w:cs="Arial"/>
          <w:b/>
          <w:bCs/>
          <w:color w:val="222222"/>
        </w:rPr>
        <w:t xml:space="preserve">Padiglione delle Ghiaia </w:t>
      </w:r>
      <w:r w:rsidR="00943CC4">
        <w:rPr>
          <w:rFonts w:ascii="Arial" w:hAnsi="Arial" w:cs="Arial"/>
          <w:b/>
          <w:bCs/>
          <w:color w:val="222222"/>
        </w:rPr>
        <w:t>of</w:t>
      </w:r>
      <w:r w:rsidRPr="00611ABF">
        <w:rPr>
          <w:rFonts w:ascii="Arial" w:hAnsi="Arial" w:cs="Arial"/>
          <w:b/>
          <w:bCs/>
          <w:color w:val="222222"/>
        </w:rPr>
        <w:t xml:space="preserve"> FORTEZZA DA BASSO</w:t>
      </w:r>
    </w:p>
    <w:p w14:paraId="62259A6C" w14:textId="77777777" w:rsidR="00611ABF" w:rsidRDefault="00611ABF" w:rsidP="00611ABF">
      <w:pPr>
        <w:pStyle w:val="NormaleWeb"/>
        <w:shd w:val="clear" w:color="auto" w:fill="FFFFFF"/>
        <w:spacing w:before="0" w:after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14:paraId="68402815" w14:textId="199C6169" w:rsidR="00943CC4" w:rsidRPr="00943CC4" w:rsidRDefault="00611ABF" w:rsidP="00943CC4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Vintage Selection n.38</w:t>
      </w:r>
      <w:r w:rsidRPr="00611ABF">
        <w:rPr>
          <w:rFonts w:ascii="Arial" w:hAnsi="Arial" w:cs="Arial"/>
          <w:b/>
          <w:bCs/>
          <w:color w:val="222222"/>
          <w:sz w:val="20"/>
          <w:szCs w:val="20"/>
        </w:rPr>
        <w:t>, </w:t>
      </w:r>
      <w:r w:rsidR="00943CC4" w:rsidRPr="00943CC4">
        <w:rPr>
          <w:rFonts w:ascii="Arial" w:hAnsi="Arial" w:cs="Arial"/>
          <w:color w:val="222222"/>
          <w:sz w:val="20"/>
          <w:szCs w:val="20"/>
        </w:rPr>
        <w:t xml:space="preserve">the </w:t>
      </w:r>
      <w:r w:rsidR="00943CC4" w:rsidRPr="00943CC4">
        <w:rPr>
          <w:rFonts w:ascii="Arial" w:hAnsi="Arial" w:cs="Arial"/>
          <w:b/>
          <w:bCs/>
          <w:color w:val="222222"/>
          <w:sz w:val="20"/>
          <w:szCs w:val="20"/>
        </w:rPr>
        <w:t>reference show for vintage clothing, accessories and objects of vintage design</w:t>
      </w:r>
      <w:r w:rsidR="00943CC4" w:rsidRPr="00943CC4">
        <w:rPr>
          <w:rFonts w:ascii="Arial" w:hAnsi="Arial" w:cs="Arial"/>
          <w:color w:val="222222"/>
          <w:sz w:val="20"/>
          <w:szCs w:val="20"/>
        </w:rPr>
        <w:t xml:space="preserve">, will be staged </w:t>
      </w:r>
      <w:r w:rsidR="00943CC4" w:rsidRPr="00943CC4">
        <w:rPr>
          <w:rFonts w:ascii="Arial" w:hAnsi="Arial" w:cs="Arial"/>
          <w:b/>
          <w:bCs/>
          <w:color w:val="222222"/>
          <w:sz w:val="20"/>
          <w:szCs w:val="20"/>
        </w:rPr>
        <w:t>at the Padiglione delle Ghiaia</w:t>
      </w:r>
      <w:r w:rsidR="00943CC4" w:rsidRPr="00943CC4">
        <w:rPr>
          <w:rFonts w:ascii="Arial" w:hAnsi="Arial" w:cs="Arial"/>
          <w:color w:val="222222"/>
          <w:sz w:val="20"/>
          <w:szCs w:val="20"/>
        </w:rPr>
        <w:t xml:space="preserve"> of the </w:t>
      </w:r>
      <w:r w:rsidR="00943CC4" w:rsidRPr="00943CC4">
        <w:rPr>
          <w:rFonts w:ascii="Arial" w:hAnsi="Arial" w:cs="Arial"/>
          <w:b/>
          <w:bCs/>
          <w:color w:val="222222"/>
          <w:sz w:val="20"/>
          <w:szCs w:val="20"/>
        </w:rPr>
        <w:t>Fortezza da Basso</w:t>
      </w:r>
      <w:r w:rsidR="00943CC4" w:rsidRPr="00943CC4">
        <w:rPr>
          <w:rFonts w:ascii="Arial" w:hAnsi="Arial" w:cs="Arial"/>
          <w:color w:val="222222"/>
          <w:sz w:val="20"/>
          <w:szCs w:val="20"/>
        </w:rPr>
        <w:t xml:space="preserve"> and will </w:t>
      </w:r>
      <w:r w:rsidR="00943CC4" w:rsidRPr="00943CC4">
        <w:rPr>
          <w:rFonts w:ascii="Arial" w:hAnsi="Arial" w:cs="Arial"/>
          <w:b/>
          <w:bCs/>
          <w:color w:val="222222"/>
          <w:sz w:val="20"/>
          <w:szCs w:val="20"/>
        </w:rPr>
        <w:t>re-open its doors not only to professional buyers but to all passionate</w:t>
      </w:r>
      <w:r w:rsidR="00943CC4" w:rsidRPr="00943CC4">
        <w:rPr>
          <w:rFonts w:ascii="Arial" w:hAnsi="Arial" w:cs="Arial"/>
          <w:color w:val="222222"/>
          <w:sz w:val="20"/>
          <w:szCs w:val="20"/>
        </w:rPr>
        <w:t>.</w:t>
      </w:r>
    </w:p>
    <w:p w14:paraId="64C31DCF" w14:textId="3E06CDDB" w:rsidR="00943CC4" w:rsidRPr="00943CC4" w:rsidRDefault="00943CC4" w:rsidP="00943CC4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943CC4">
        <w:rPr>
          <w:rFonts w:ascii="Arial" w:hAnsi="Arial" w:cs="Arial"/>
          <w:color w:val="222222"/>
          <w:sz w:val="20"/>
          <w:szCs w:val="20"/>
        </w:rPr>
        <w:t xml:space="preserve">On stage </w:t>
      </w:r>
      <w:r w:rsidRPr="003C2749">
        <w:rPr>
          <w:rFonts w:ascii="Arial" w:hAnsi="Arial" w:cs="Arial"/>
          <w:b/>
          <w:bCs/>
          <w:color w:val="222222"/>
          <w:sz w:val="20"/>
          <w:szCs w:val="20"/>
        </w:rPr>
        <w:t>from Wednesday 29 June to Friday 1 July 2022</w:t>
      </w:r>
      <w:r w:rsidRPr="00943CC4">
        <w:rPr>
          <w:rFonts w:ascii="Arial" w:hAnsi="Arial" w:cs="Arial"/>
          <w:color w:val="222222"/>
          <w:sz w:val="20"/>
          <w:szCs w:val="20"/>
        </w:rPr>
        <w:t xml:space="preserve">, </w:t>
      </w:r>
      <w:r w:rsidRPr="003C2749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Vintage Selection</w:t>
      </w:r>
      <w:r w:rsidRPr="00943CC4">
        <w:rPr>
          <w:rFonts w:ascii="Arial" w:hAnsi="Arial" w:cs="Arial"/>
          <w:color w:val="222222"/>
          <w:sz w:val="20"/>
          <w:szCs w:val="20"/>
        </w:rPr>
        <w:t xml:space="preserve"> confirms the close connection with </w:t>
      </w:r>
      <w:r w:rsidRPr="00943CC4">
        <w:rPr>
          <w:rFonts w:ascii="Arial" w:hAnsi="Arial" w:cs="Arial"/>
          <w:b/>
          <w:bCs/>
          <w:color w:val="222222"/>
          <w:sz w:val="20"/>
          <w:szCs w:val="20"/>
        </w:rPr>
        <w:t>Pitti Filati</w:t>
      </w:r>
      <w:r w:rsidRPr="00943CC4">
        <w:rPr>
          <w:rFonts w:ascii="Arial" w:hAnsi="Arial" w:cs="Arial"/>
          <w:color w:val="222222"/>
          <w:sz w:val="20"/>
          <w:szCs w:val="20"/>
        </w:rPr>
        <w:t>, the event organized by Pitti Immagine at the Fortezza da Basso which presents the excellence of spinning on an international scale to an audience of top buyers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943CC4">
        <w:rPr>
          <w:rFonts w:ascii="Arial" w:hAnsi="Arial" w:cs="Arial"/>
          <w:color w:val="222222"/>
          <w:sz w:val="20"/>
          <w:szCs w:val="20"/>
        </w:rPr>
        <w:t>designers of the most prestigious</w:t>
      </w:r>
      <w:r>
        <w:rPr>
          <w:rFonts w:ascii="Arial" w:hAnsi="Arial" w:cs="Arial"/>
          <w:color w:val="222222"/>
          <w:sz w:val="20"/>
          <w:szCs w:val="20"/>
        </w:rPr>
        <w:t xml:space="preserve"> maisons</w:t>
      </w:r>
      <w:r w:rsidRPr="00943CC4">
        <w:rPr>
          <w:rFonts w:ascii="Arial" w:hAnsi="Arial" w:cs="Arial"/>
          <w:color w:val="222222"/>
          <w:sz w:val="20"/>
          <w:szCs w:val="20"/>
        </w:rPr>
        <w:t>, creative</w:t>
      </w:r>
      <w:r>
        <w:rPr>
          <w:rFonts w:ascii="Arial" w:hAnsi="Arial" w:cs="Arial"/>
          <w:color w:val="222222"/>
          <w:sz w:val="20"/>
          <w:szCs w:val="20"/>
        </w:rPr>
        <w:t>d</w:t>
      </w:r>
      <w:r w:rsidRPr="00943CC4">
        <w:rPr>
          <w:rFonts w:ascii="Arial" w:hAnsi="Arial" w:cs="Arial"/>
          <w:color w:val="222222"/>
          <w:sz w:val="20"/>
          <w:szCs w:val="20"/>
        </w:rPr>
        <w:t xml:space="preserve"> and fashion experts from all over the world. A hyper-specialized audience, to whom </w:t>
      </w:r>
      <w:r w:rsidRPr="003C2749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Vintage Selection</w:t>
      </w:r>
      <w:r w:rsidRPr="00943CC4">
        <w:rPr>
          <w:rFonts w:ascii="Arial" w:hAnsi="Arial" w:cs="Arial"/>
          <w:color w:val="222222"/>
          <w:sz w:val="20"/>
          <w:szCs w:val="20"/>
        </w:rPr>
        <w:t xml:space="preserve"> offers </w:t>
      </w:r>
      <w:r>
        <w:rPr>
          <w:rFonts w:ascii="Arial" w:hAnsi="Arial" w:cs="Arial"/>
          <w:color w:val="222222"/>
          <w:sz w:val="20"/>
          <w:szCs w:val="20"/>
        </w:rPr>
        <w:t>each time</w:t>
      </w:r>
      <w:r w:rsidRPr="00943CC4">
        <w:rPr>
          <w:rFonts w:ascii="Arial" w:hAnsi="Arial" w:cs="Arial"/>
          <w:color w:val="222222"/>
          <w:sz w:val="20"/>
          <w:szCs w:val="20"/>
        </w:rPr>
        <w:t xml:space="preserve"> an experience full of </w:t>
      </w:r>
      <w:r w:rsidR="003C2749">
        <w:rPr>
          <w:rFonts w:ascii="Arial" w:hAnsi="Arial" w:cs="Arial"/>
          <w:color w:val="222222"/>
          <w:sz w:val="20"/>
          <w:szCs w:val="20"/>
        </w:rPr>
        <w:t>stimulation</w:t>
      </w:r>
      <w:r w:rsidRPr="00943CC4">
        <w:rPr>
          <w:rFonts w:ascii="Arial" w:hAnsi="Arial" w:cs="Arial"/>
          <w:color w:val="222222"/>
          <w:sz w:val="20"/>
          <w:szCs w:val="20"/>
        </w:rPr>
        <w:t xml:space="preserve"> with a high creative coefficient, in its role as a concept lab for past trends and an extraordinary archive from which to draw research ideas.</w:t>
      </w:r>
    </w:p>
    <w:p w14:paraId="532B218C" w14:textId="0A6D1303" w:rsidR="00943CC4" w:rsidRDefault="00943CC4" w:rsidP="00943CC4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3C2749">
        <w:rPr>
          <w:rFonts w:ascii="Arial" w:hAnsi="Arial" w:cs="Arial"/>
          <w:b/>
          <w:bCs/>
          <w:color w:val="222222"/>
          <w:sz w:val="20"/>
          <w:szCs w:val="20"/>
        </w:rPr>
        <w:t>Vintage Selection n. 38</w:t>
      </w:r>
      <w:r w:rsidRPr="00943CC4">
        <w:rPr>
          <w:rFonts w:ascii="Arial" w:hAnsi="Arial" w:cs="Arial"/>
          <w:color w:val="222222"/>
          <w:sz w:val="20"/>
          <w:szCs w:val="20"/>
        </w:rPr>
        <w:t xml:space="preserve"> is linked to the theme of the Spazio Ricerca of Pitti Filati, </w:t>
      </w:r>
      <w:r w:rsidRPr="003C2749">
        <w:rPr>
          <w:rFonts w:ascii="Arial" w:hAnsi="Arial" w:cs="Arial"/>
          <w:b/>
          <w:bCs/>
          <w:color w:val="222222"/>
          <w:sz w:val="20"/>
          <w:szCs w:val="20"/>
        </w:rPr>
        <w:t>Intothewild</w:t>
      </w:r>
      <w:r w:rsidRPr="00943CC4">
        <w:rPr>
          <w:rFonts w:ascii="Arial" w:hAnsi="Arial" w:cs="Arial"/>
          <w:color w:val="222222"/>
          <w:sz w:val="20"/>
          <w:szCs w:val="20"/>
        </w:rPr>
        <w:t>. We live in an era driven by progress and performance, which however remains wild: the theme will retrace the timeline of human evolution to launch itself in search of a primitive future marked by the sense of fluid, uncontaminated and (re)discovery.</w:t>
      </w:r>
      <w:r w:rsidR="003C2749">
        <w:rPr>
          <w:rFonts w:ascii="Arial" w:hAnsi="Arial" w:cs="Arial"/>
          <w:color w:val="222222"/>
          <w:sz w:val="20"/>
          <w:szCs w:val="20"/>
        </w:rPr>
        <w:t xml:space="preserve"> </w:t>
      </w:r>
      <w:r w:rsidRPr="00943CC4">
        <w:rPr>
          <w:rFonts w:ascii="Arial" w:hAnsi="Arial" w:cs="Arial"/>
          <w:color w:val="222222"/>
          <w:sz w:val="20"/>
          <w:szCs w:val="20"/>
        </w:rPr>
        <w:t>The autumn/winter 2023-24 trends are dedicated to the theme of the wild, in the exhibition space curated as in every edition by Angelo Figus and Nicola Miller.</w:t>
      </w:r>
    </w:p>
    <w:p w14:paraId="411A9B11" w14:textId="77777777" w:rsidR="00943CC4" w:rsidRDefault="00943CC4" w:rsidP="00943CC4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</w:p>
    <w:p w14:paraId="2132FF95" w14:textId="157F0361" w:rsidR="00943CC4" w:rsidRDefault="00943CC4" w:rsidP="00943CC4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</w:p>
    <w:p w14:paraId="44B156F0" w14:textId="7600B8EB" w:rsidR="003C2749" w:rsidRDefault="003C2749" w:rsidP="00943CC4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THE EXHIBITORS: </w:t>
      </w:r>
    </w:p>
    <w:p w14:paraId="14C310A0" w14:textId="1A618A57" w:rsidR="003C2749" w:rsidRDefault="003C2749" w:rsidP="00943CC4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</w:p>
    <w:p w14:paraId="0F92BC01" w14:textId="77777777" w:rsidR="00497D6F" w:rsidRPr="00611AB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A.N.G.E.L.O.</w:t>
      </w:r>
    </w:p>
    <w:p w14:paraId="0B4328D7" w14:textId="77777777" w:rsidR="00497D6F" w:rsidRPr="00611AB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ANNAMARIA E MARGHERITA VINTAGE</w:t>
      </w:r>
    </w:p>
    <w:p w14:paraId="2A82759B" w14:textId="77777777" w:rsidR="00497D6F" w:rsidRPr="00611AB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GIRATEMPO VINTAGE FIRENZE</w:t>
      </w:r>
    </w:p>
    <w:p w14:paraId="69E6894F" w14:textId="77777777" w:rsidR="00497D6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HUNTER VINTAGE FIRENZE</w:t>
      </w:r>
    </w:p>
    <w:p w14:paraId="4C2E78E9" w14:textId="77777777" w:rsidR="00497D6F" w:rsidRPr="00611AB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OFFICINE LI VOLSI</w:t>
      </w:r>
    </w:p>
    <w:p w14:paraId="2DE15AFD" w14:textId="77777777" w:rsidR="00497D6F" w:rsidRPr="00611AB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PLUS VENTURINO ARCHIVI</w:t>
      </w:r>
    </w:p>
    <w:p w14:paraId="396C554E" w14:textId="77777777" w:rsidR="00497D6F" w:rsidRPr="00611AB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SHABBY CHIC VINTAGE</w:t>
      </w:r>
    </w:p>
    <w:p w14:paraId="0C11706C" w14:textId="77777777" w:rsidR="00497D6F" w:rsidRPr="00611AB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SOVAIN</w:t>
      </w:r>
    </w:p>
    <w:p w14:paraId="1412A5F8" w14:textId="77777777" w:rsidR="00497D6F" w:rsidRPr="00611AB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SP VINTAGE</w:t>
      </w:r>
    </w:p>
    <w:p w14:paraId="2A75E08E" w14:textId="77777777" w:rsidR="00497D6F" w:rsidRPr="00611AB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STREET DOING VINTAGE FIRENZE</w:t>
      </w:r>
    </w:p>
    <w:p w14:paraId="073469AD" w14:textId="77777777" w:rsidR="00497D6F" w:rsidRPr="00611ABF" w:rsidRDefault="00497D6F" w:rsidP="00497D6F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VINTAGE DELIRIUM DI FRANCO JACASSI</w:t>
      </w:r>
    </w:p>
    <w:p w14:paraId="2B04F8A2" w14:textId="77777777" w:rsidR="003C2749" w:rsidRPr="003C2749" w:rsidRDefault="003C2749" w:rsidP="00943CC4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</w:p>
    <w:p w14:paraId="3E3A2BDB" w14:textId="77777777" w:rsidR="003C2749" w:rsidRDefault="003C2749" w:rsidP="00943CC4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222222"/>
          <w:sz w:val="20"/>
          <w:szCs w:val="20"/>
        </w:rPr>
      </w:pPr>
    </w:p>
    <w:p w14:paraId="5A432DA5" w14:textId="77777777" w:rsidR="00611ABF" w:rsidRPr="00611ABF" w:rsidRDefault="00611ABF" w:rsidP="00497D6F">
      <w:pPr>
        <w:pStyle w:val="NormaleWeb"/>
        <w:shd w:val="clear" w:color="auto" w:fill="FFFFFF"/>
        <w:spacing w:before="0" w:after="0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5E3AF638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1704B609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 </w:t>
      </w:r>
    </w:p>
    <w:p w14:paraId="2AC83C21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VINTAGE SELECTION N.38</w:t>
      </w:r>
    </w:p>
    <w:p w14:paraId="5EB7950E" w14:textId="65ABDEAB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Padiglione Delle Ghiaia – Fortezza Da Basso</w:t>
      </w:r>
    </w:p>
    <w:p w14:paraId="43DE1679" w14:textId="77777777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Viale Filippo Strozzi 1, Firenze</w:t>
      </w:r>
    </w:p>
    <w:p w14:paraId="3A10F860" w14:textId="0C5E3F7E" w:rsidR="00611ABF" w:rsidRP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 xml:space="preserve">                                                                   ​​​​​29 </w:t>
      </w:r>
      <w:r w:rsidR="00497D6F">
        <w:rPr>
          <w:rFonts w:ascii="Arial" w:hAnsi="Arial" w:cs="Arial"/>
          <w:color w:val="222222"/>
          <w:sz w:val="20"/>
          <w:szCs w:val="20"/>
        </w:rPr>
        <w:t>and</w:t>
      </w:r>
      <w:r w:rsidRPr="00611ABF">
        <w:rPr>
          <w:rFonts w:ascii="Arial" w:hAnsi="Arial" w:cs="Arial"/>
          <w:color w:val="222222"/>
          <w:sz w:val="20"/>
          <w:szCs w:val="20"/>
        </w:rPr>
        <w:t xml:space="preserve"> 30 </w:t>
      </w:r>
      <w:r w:rsidR="00497D6F">
        <w:rPr>
          <w:rFonts w:ascii="Arial" w:hAnsi="Arial" w:cs="Arial"/>
          <w:color w:val="222222"/>
          <w:sz w:val="20"/>
          <w:szCs w:val="20"/>
        </w:rPr>
        <w:t>June</w:t>
      </w:r>
      <w:r w:rsidRPr="00611ABF">
        <w:rPr>
          <w:rFonts w:ascii="Arial" w:hAnsi="Arial" w:cs="Arial"/>
          <w:color w:val="222222"/>
          <w:sz w:val="20"/>
          <w:szCs w:val="20"/>
        </w:rPr>
        <w:t xml:space="preserve">: </w:t>
      </w:r>
      <w:r w:rsidR="00497D6F">
        <w:rPr>
          <w:rFonts w:ascii="Arial" w:hAnsi="Arial" w:cs="Arial"/>
          <w:color w:val="222222"/>
          <w:sz w:val="20"/>
          <w:szCs w:val="20"/>
        </w:rPr>
        <w:t>from</w:t>
      </w:r>
      <w:r w:rsidRPr="00611ABF">
        <w:rPr>
          <w:rFonts w:ascii="Arial" w:hAnsi="Arial" w:cs="Arial"/>
          <w:color w:val="222222"/>
          <w:sz w:val="20"/>
          <w:szCs w:val="20"/>
        </w:rPr>
        <w:t xml:space="preserve"> 9 </w:t>
      </w:r>
      <w:r w:rsidR="00497D6F">
        <w:rPr>
          <w:rFonts w:ascii="Arial" w:hAnsi="Arial" w:cs="Arial"/>
          <w:color w:val="222222"/>
          <w:sz w:val="20"/>
          <w:szCs w:val="20"/>
        </w:rPr>
        <w:t>to</w:t>
      </w:r>
      <w:r w:rsidRPr="00611ABF">
        <w:rPr>
          <w:rFonts w:ascii="Arial" w:hAnsi="Arial" w:cs="Arial"/>
          <w:color w:val="222222"/>
          <w:sz w:val="20"/>
          <w:szCs w:val="20"/>
        </w:rPr>
        <w:t xml:space="preserve"> 18</w:t>
      </w:r>
    </w:p>
    <w:p w14:paraId="38153B3D" w14:textId="306966B4" w:rsid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 xml:space="preserve">​​​​​​​​​​​​​​​​​​1 </w:t>
      </w:r>
      <w:r w:rsidR="00497D6F">
        <w:rPr>
          <w:rFonts w:ascii="Arial" w:hAnsi="Arial" w:cs="Arial"/>
          <w:color w:val="222222"/>
          <w:sz w:val="20"/>
          <w:szCs w:val="20"/>
        </w:rPr>
        <w:t>July</w:t>
      </w:r>
      <w:r w:rsidRPr="00611ABF">
        <w:rPr>
          <w:rFonts w:ascii="Arial" w:hAnsi="Arial" w:cs="Arial"/>
          <w:color w:val="222222"/>
          <w:sz w:val="20"/>
          <w:szCs w:val="20"/>
        </w:rPr>
        <w:t xml:space="preserve">: </w:t>
      </w:r>
      <w:r w:rsidR="00497D6F">
        <w:rPr>
          <w:rFonts w:ascii="Arial" w:hAnsi="Arial" w:cs="Arial"/>
          <w:color w:val="222222"/>
          <w:sz w:val="20"/>
          <w:szCs w:val="20"/>
        </w:rPr>
        <w:t>from</w:t>
      </w:r>
      <w:r w:rsidRPr="00611ABF">
        <w:rPr>
          <w:rFonts w:ascii="Arial" w:hAnsi="Arial" w:cs="Arial"/>
          <w:color w:val="222222"/>
          <w:sz w:val="20"/>
          <w:szCs w:val="20"/>
        </w:rPr>
        <w:t xml:space="preserve"> 9 </w:t>
      </w:r>
      <w:r w:rsidR="00497D6F">
        <w:rPr>
          <w:rFonts w:ascii="Arial" w:hAnsi="Arial" w:cs="Arial"/>
          <w:color w:val="222222"/>
          <w:sz w:val="20"/>
          <w:szCs w:val="20"/>
        </w:rPr>
        <w:t>to</w:t>
      </w:r>
      <w:r w:rsidRPr="00611ABF">
        <w:rPr>
          <w:rFonts w:ascii="Arial" w:hAnsi="Arial" w:cs="Arial"/>
          <w:color w:val="222222"/>
          <w:sz w:val="20"/>
          <w:szCs w:val="20"/>
        </w:rPr>
        <w:t xml:space="preserve"> 16</w:t>
      </w:r>
    </w:p>
    <w:p w14:paraId="1E41563C" w14:textId="5DA73E7A" w:rsidR="00611ABF" w:rsidRPr="00611ABF" w:rsidRDefault="00497D6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Website</w:t>
      </w:r>
      <w:r w:rsidR="00611ABF" w:rsidRPr="00611ABF">
        <w:rPr>
          <w:rFonts w:ascii="Arial" w:hAnsi="Arial" w:cs="Arial"/>
          <w:color w:val="222222"/>
          <w:sz w:val="20"/>
          <w:szCs w:val="20"/>
        </w:rPr>
        <w:t>: </w:t>
      </w:r>
      <w:hyperlink r:id="rId6" w:tgtFrame="_blank" w:history="1">
        <w:r w:rsidR="00611ABF" w:rsidRPr="00611ABF">
          <w:rPr>
            <w:rStyle w:val="Collegamentoipertestuale"/>
            <w:rFonts w:ascii="Arial" w:hAnsi="Arial" w:cs="Arial"/>
            <w:color w:val="000000"/>
            <w:sz w:val="20"/>
            <w:szCs w:val="20"/>
          </w:rPr>
          <w:t>www.vintageselection.it</w:t>
        </w:r>
      </w:hyperlink>
      <w:r w:rsidR="009D0C47">
        <w:rPr>
          <w:rStyle w:val="Collegamentoipertestuale"/>
          <w:rFonts w:ascii="Arial" w:hAnsi="Arial" w:cs="Arial"/>
          <w:color w:val="000000"/>
          <w:sz w:val="20"/>
          <w:szCs w:val="20"/>
        </w:rPr>
        <w:t>/en</w:t>
      </w:r>
    </w:p>
    <w:p w14:paraId="4B960FA4" w14:textId="304123EB" w:rsidR="00611ABF" w:rsidRDefault="00611ABF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  <w:r w:rsidRPr="00611ABF">
        <w:rPr>
          <w:rFonts w:ascii="Arial" w:hAnsi="Arial" w:cs="Arial"/>
          <w:color w:val="222222"/>
          <w:sz w:val="20"/>
          <w:szCs w:val="20"/>
        </w:rPr>
        <w:t>Tel. +39/055-212622</w:t>
      </w:r>
    </w:p>
    <w:p w14:paraId="4E0BA944" w14:textId="77777777" w:rsidR="009D0C47" w:rsidRPr="00611ABF" w:rsidRDefault="009D0C47" w:rsidP="00611ABF">
      <w:pPr>
        <w:pStyle w:val="NormaleWeb"/>
        <w:shd w:val="clear" w:color="auto" w:fill="FFFFFF"/>
        <w:spacing w:before="0" w:after="0"/>
        <w:jc w:val="right"/>
        <w:rPr>
          <w:rFonts w:ascii="Arial" w:hAnsi="Arial" w:cs="Arial"/>
          <w:color w:val="222222"/>
          <w:sz w:val="20"/>
          <w:szCs w:val="20"/>
        </w:rPr>
      </w:pPr>
    </w:p>
    <w:p w14:paraId="488AF16B" w14:textId="77777777" w:rsidR="00611ABF" w:rsidRDefault="00611ABF" w:rsidP="00611ABF">
      <w:pPr>
        <w:rPr>
          <w:rFonts w:ascii="Arial" w:hAnsi="Arial" w:cs="Arial"/>
          <w:sz w:val="20"/>
          <w:szCs w:val="20"/>
        </w:rPr>
      </w:pPr>
    </w:p>
    <w:sectPr w:rsidR="00611AB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7397"/>
    <w:multiLevelType w:val="multilevel"/>
    <w:tmpl w:val="68BC751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0080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45E"/>
    <w:rsid w:val="002070A5"/>
    <w:rsid w:val="003C2749"/>
    <w:rsid w:val="00497D6F"/>
    <w:rsid w:val="00586D7B"/>
    <w:rsid w:val="00611ABF"/>
    <w:rsid w:val="00943CC4"/>
    <w:rsid w:val="009D0C47"/>
    <w:rsid w:val="00B0545E"/>
    <w:rsid w:val="00B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6E6C"/>
  <w15:docId w15:val="{8E9C2F38-5640-478C-8C34-18A6E98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Titolo10"/>
    <w:next w:val="Corpotes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8">
    <w:name w:val="Car. predefinito paragrafo8"/>
    <w:qFormat/>
  </w:style>
  <w:style w:type="character" w:customStyle="1" w:styleId="Carpredefinitoparagrafo7">
    <w:name w:val="Car. predefinito paragrafo7"/>
    <w:qFormat/>
  </w:style>
  <w:style w:type="character" w:customStyle="1" w:styleId="Carpredefinitoparagrafo6">
    <w:name w:val="Car. predefinito paragrafo6"/>
    <w:qFormat/>
  </w:style>
  <w:style w:type="character" w:customStyle="1" w:styleId="Carpredefinitoparagrafo5">
    <w:name w:val="Car. predefinito paragrafo5"/>
    <w:qFormat/>
  </w:style>
  <w:style w:type="character" w:customStyle="1" w:styleId="Carpredefinitoparagrafo4">
    <w:name w:val="Car. predefinito paragrafo4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Carpredefinitoparagrafo6"/>
    <w:qFormat/>
  </w:style>
  <w:style w:type="character" w:styleId="Menzionenonrisolta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Titolo7"/>
    <w:next w:val="Corpotesto"/>
    <w:qFormat/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olo20">
    <w:name w:val="Titolo2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Titolo30">
    <w:name w:val="Titolo3"/>
    <w:basedOn w:val="Titolo20"/>
    <w:next w:val="Corpotesto"/>
    <w:qFormat/>
  </w:style>
  <w:style w:type="paragraph" w:customStyle="1" w:styleId="Titolo4">
    <w:name w:val="Titolo4"/>
    <w:basedOn w:val="Titolo30"/>
    <w:next w:val="Corpotesto"/>
    <w:qFormat/>
  </w:style>
  <w:style w:type="paragraph" w:customStyle="1" w:styleId="Titolo5">
    <w:name w:val="Titolo5"/>
    <w:basedOn w:val="Titolo4"/>
    <w:next w:val="Corpotesto"/>
    <w:qFormat/>
  </w:style>
  <w:style w:type="paragraph" w:customStyle="1" w:styleId="Titolo6">
    <w:name w:val="Titolo6"/>
    <w:basedOn w:val="Titolo5"/>
    <w:next w:val="Corpotesto"/>
    <w:qFormat/>
  </w:style>
  <w:style w:type="paragraph" w:customStyle="1" w:styleId="Titolo7">
    <w:name w:val="Titolo7"/>
    <w:basedOn w:val="Titolo6"/>
    <w:next w:val="Corpotesto"/>
    <w:qFormat/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next w:val="Corpotesto"/>
    <w:uiPriority w:val="11"/>
    <w:qFormat/>
    <w:pPr>
      <w:spacing w:before="60"/>
      <w:jc w:val="center"/>
    </w:pPr>
    <w:rPr>
      <w:sz w:val="36"/>
      <w:szCs w:val="36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lang w:eastAsia="it-IT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39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9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1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ntageselection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3B0D-40EB-45BD-B219-75E77F93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[IMM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[IMM</dc:title>
  <dc:subject/>
  <dc:creator>Stagista Leopolda</dc:creator>
  <dc:description/>
  <cp:lastModifiedBy>Giulia Lemme</cp:lastModifiedBy>
  <cp:revision>11</cp:revision>
  <cp:lastPrinted>2022-05-27T14:55:00Z</cp:lastPrinted>
  <dcterms:created xsi:type="dcterms:W3CDTF">2019-12-23T14:39:00Z</dcterms:created>
  <dcterms:modified xsi:type="dcterms:W3CDTF">2022-05-27T14:55:00Z</dcterms:modified>
  <dc:language>it-IT</dc:language>
</cp:coreProperties>
</file>